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6E" w:rsidRPr="00007026" w:rsidRDefault="00C9776E" w:rsidP="00C9776E">
      <w:pPr>
        <w:spacing w:line="260" w:lineRule="exact"/>
        <w:rPr>
          <w:rFonts w:cs="Arial"/>
          <w:b/>
          <w:bCs/>
          <w:sz w:val="24"/>
          <w:szCs w:val="24"/>
        </w:rPr>
      </w:pPr>
      <w:r w:rsidRPr="00007026">
        <w:rPr>
          <w:rFonts w:cs="Arial"/>
          <w:b/>
          <w:bCs/>
          <w:sz w:val="24"/>
          <w:szCs w:val="24"/>
        </w:rPr>
        <w:t xml:space="preserve">Bijlage </w:t>
      </w:r>
      <w:r w:rsidR="00B04B49">
        <w:rPr>
          <w:rFonts w:cs="Arial"/>
          <w:b/>
          <w:bCs/>
          <w:sz w:val="24"/>
          <w:szCs w:val="24"/>
        </w:rPr>
        <w:t>B</w:t>
      </w:r>
      <w:r w:rsidR="00131477">
        <w:rPr>
          <w:rFonts w:cs="Arial"/>
          <w:b/>
          <w:bCs/>
          <w:sz w:val="24"/>
          <w:szCs w:val="24"/>
        </w:rPr>
        <w:t>4</w:t>
      </w:r>
      <w:r w:rsidR="00B04B49">
        <w:rPr>
          <w:rFonts w:cs="Arial"/>
          <w:b/>
          <w:bCs/>
          <w:sz w:val="24"/>
          <w:szCs w:val="24"/>
        </w:rPr>
        <w:t xml:space="preserve"> </w:t>
      </w:r>
      <w:r w:rsidRPr="00007026">
        <w:rPr>
          <w:rFonts w:cs="Arial"/>
          <w:b/>
          <w:bCs/>
          <w:sz w:val="24"/>
          <w:szCs w:val="24"/>
        </w:rPr>
        <w:t>Checklist inschrijving</w:t>
      </w:r>
    </w:p>
    <w:p w:rsidR="00C9776E" w:rsidRPr="00007026" w:rsidRDefault="00C9776E" w:rsidP="00C9776E">
      <w:pPr>
        <w:spacing w:line="260" w:lineRule="exact"/>
        <w:rPr>
          <w:rFonts w:cs="Arial"/>
          <w:b/>
          <w:bCs/>
          <w:color w:val="FF0000"/>
        </w:rPr>
      </w:pPr>
    </w:p>
    <w:p w:rsidR="00C9776E" w:rsidRPr="00007026" w:rsidRDefault="00C9776E" w:rsidP="00C9776E">
      <w:pPr>
        <w:spacing w:line="260" w:lineRule="exact"/>
        <w:rPr>
          <w:rFonts w:cs="Arial"/>
          <w:b/>
          <w:bCs/>
        </w:rPr>
      </w:pPr>
      <w:r w:rsidRPr="00007026">
        <w:rPr>
          <w:rFonts w:cs="Arial"/>
          <w:b/>
          <w:bCs/>
        </w:rPr>
        <w:t>Bij inschrijving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4957"/>
        <w:gridCol w:w="1249"/>
        <w:gridCol w:w="3139"/>
      </w:tblGrid>
      <w:tr w:rsidR="00C9776E" w:rsidRPr="00B04B49" w:rsidTr="00146510">
        <w:tc>
          <w:tcPr>
            <w:tcW w:w="4957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Onderwerp</w:t>
            </w:r>
          </w:p>
        </w:tc>
        <w:tc>
          <w:tcPr>
            <w:tcW w:w="124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Op basis van</w:t>
            </w:r>
          </w:p>
        </w:tc>
        <w:tc>
          <w:tcPr>
            <w:tcW w:w="313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Gunningscriteria</w:t>
            </w:r>
          </w:p>
        </w:tc>
      </w:tr>
      <w:tr w:rsidR="00C9776E" w:rsidRPr="00B04B49" w:rsidTr="00146510">
        <w:tc>
          <w:tcPr>
            <w:tcW w:w="4957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Aanbiedingsbrief</w:t>
            </w:r>
          </w:p>
        </w:tc>
        <w:tc>
          <w:tcPr>
            <w:tcW w:w="124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-</w:t>
            </w:r>
          </w:p>
        </w:tc>
        <w:tc>
          <w:tcPr>
            <w:tcW w:w="313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Kwaliteitsaspecten</w:t>
            </w:r>
          </w:p>
        </w:tc>
      </w:tr>
      <w:tr w:rsidR="00C9776E" w:rsidRPr="00B04B49" w:rsidTr="00146510">
        <w:tc>
          <w:tcPr>
            <w:tcW w:w="4957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Uitwerking gunningscriteria</w:t>
            </w:r>
          </w:p>
          <w:p w:rsidR="00C9776E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Flexibiliteit</w:t>
            </w:r>
          </w:p>
        </w:tc>
        <w:tc>
          <w:tcPr>
            <w:tcW w:w="124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-</w:t>
            </w:r>
          </w:p>
        </w:tc>
        <w:tc>
          <w:tcPr>
            <w:tcW w:w="313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Kwaliteitsaspecten</w:t>
            </w:r>
          </w:p>
        </w:tc>
      </w:tr>
      <w:tr w:rsidR="00131477" w:rsidRPr="00B04B49" w:rsidTr="00146510">
        <w:tc>
          <w:tcPr>
            <w:tcW w:w="4957" w:type="dxa"/>
          </w:tcPr>
          <w:p w:rsidR="00131477" w:rsidRPr="00B04B49" w:rsidRDefault="00131477" w:rsidP="00131477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Uitwerking gunningscriteria</w:t>
            </w:r>
          </w:p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Strategische advisering</w:t>
            </w:r>
          </w:p>
        </w:tc>
        <w:tc>
          <w:tcPr>
            <w:tcW w:w="1249" w:type="dxa"/>
          </w:tcPr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</w:p>
        </w:tc>
        <w:tc>
          <w:tcPr>
            <w:tcW w:w="3139" w:type="dxa"/>
          </w:tcPr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</w:p>
        </w:tc>
      </w:tr>
      <w:tr w:rsidR="00131477" w:rsidRPr="00B04B49" w:rsidTr="00146510">
        <w:tc>
          <w:tcPr>
            <w:tcW w:w="4957" w:type="dxa"/>
          </w:tcPr>
          <w:p w:rsidR="00131477" w:rsidRPr="00B04B49" w:rsidRDefault="00131477" w:rsidP="00131477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Uitwerking gunningscriteria</w:t>
            </w:r>
          </w:p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Aanpak psychisch verzuim</w:t>
            </w:r>
          </w:p>
        </w:tc>
        <w:tc>
          <w:tcPr>
            <w:tcW w:w="1249" w:type="dxa"/>
          </w:tcPr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</w:p>
        </w:tc>
        <w:tc>
          <w:tcPr>
            <w:tcW w:w="3139" w:type="dxa"/>
          </w:tcPr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</w:p>
        </w:tc>
      </w:tr>
      <w:tr w:rsidR="00131477" w:rsidRPr="00B04B49" w:rsidTr="00146510">
        <w:tc>
          <w:tcPr>
            <w:tcW w:w="4957" w:type="dxa"/>
          </w:tcPr>
          <w:p w:rsidR="00131477" w:rsidRPr="00B04B49" w:rsidRDefault="00131477" w:rsidP="00131477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Uitwerking gunningscriteria</w:t>
            </w:r>
          </w:p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Serviceverlening</w:t>
            </w:r>
          </w:p>
        </w:tc>
        <w:tc>
          <w:tcPr>
            <w:tcW w:w="1249" w:type="dxa"/>
          </w:tcPr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</w:p>
        </w:tc>
        <w:tc>
          <w:tcPr>
            <w:tcW w:w="3139" w:type="dxa"/>
          </w:tcPr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</w:p>
        </w:tc>
      </w:tr>
      <w:tr w:rsidR="00131477" w:rsidRPr="00B04B49" w:rsidTr="00146510">
        <w:tc>
          <w:tcPr>
            <w:tcW w:w="4957" w:type="dxa"/>
          </w:tcPr>
          <w:p w:rsidR="00131477" w:rsidRPr="00B04B49" w:rsidRDefault="00131477" w:rsidP="00131477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Uitwerking gunningscriteria</w:t>
            </w:r>
          </w:p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Visie op verzuim preventie</w:t>
            </w:r>
          </w:p>
        </w:tc>
        <w:tc>
          <w:tcPr>
            <w:tcW w:w="1249" w:type="dxa"/>
          </w:tcPr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</w:p>
        </w:tc>
        <w:tc>
          <w:tcPr>
            <w:tcW w:w="3139" w:type="dxa"/>
          </w:tcPr>
          <w:p w:rsidR="00131477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</w:p>
        </w:tc>
      </w:tr>
      <w:tr w:rsidR="00C9776E" w:rsidRPr="00B04B49" w:rsidTr="00146510">
        <w:tc>
          <w:tcPr>
            <w:tcW w:w="4957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Uitwerking gunningscriteria</w:t>
            </w:r>
          </w:p>
          <w:p w:rsidR="00C9776E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Visie op ontwikkeling</w:t>
            </w:r>
          </w:p>
        </w:tc>
        <w:tc>
          <w:tcPr>
            <w:tcW w:w="124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-</w:t>
            </w:r>
          </w:p>
        </w:tc>
        <w:tc>
          <w:tcPr>
            <w:tcW w:w="313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Kwaliteitsaspecten</w:t>
            </w:r>
          </w:p>
        </w:tc>
      </w:tr>
      <w:tr w:rsidR="00C9776E" w:rsidRPr="00B04B49" w:rsidTr="00146510">
        <w:tc>
          <w:tcPr>
            <w:tcW w:w="4957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Uitwerking gunningscriteria</w:t>
            </w:r>
          </w:p>
          <w:p w:rsidR="00C9776E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</w:rPr>
              <w:t>Kwaliteits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borgingssytematiek</w:t>
            </w:r>
            <w:proofErr w:type="spellEnd"/>
          </w:p>
        </w:tc>
        <w:tc>
          <w:tcPr>
            <w:tcW w:w="124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-</w:t>
            </w:r>
          </w:p>
        </w:tc>
        <w:tc>
          <w:tcPr>
            <w:tcW w:w="313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Kwaliteitsaspecten</w:t>
            </w:r>
          </w:p>
        </w:tc>
      </w:tr>
      <w:tr w:rsidR="00C9776E" w:rsidRPr="00B04B49" w:rsidTr="00146510">
        <w:tc>
          <w:tcPr>
            <w:tcW w:w="4957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UEA/ eigen verklaring</w:t>
            </w:r>
          </w:p>
        </w:tc>
        <w:tc>
          <w:tcPr>
            <w:tcW w:w="124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B1</w:t>
            </w:r>
          </w:p>
        </w:tc>
        <w:tc>
          <w:tcPr>
            <w:tcW w:w="313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Kwaliteitsaspecten</w:t>
            </w:r>
          </w:p>
        </w:tc>
      </w:tr>
      <w:tr w:rsidR="00C9776E" w:rsidRPr="00B04B49" w:rsidTr="00146510">
        <w:tc>
          <w:tcPr>
            <w:tcW w:w="4957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Referentieopdrachten &amp; tevredenheidsverklaring</w:t>
            </w:r>
          </w:p>
        </w:tc>
        <w:tc>
          <w:tcPr>
            <w:tcW w:w="124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B2</w:t>
            </w:r>
          </w:p>
        </w:tc>
        <w:tc>
          <w:tcPr>
            <w:tcW w:w="313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Kwaliteitsaspecten</w:t>
            </w:r>
          </w:p>
        </w:tc>
      </w:tr>
      <w:tr w:rsidR="00C9776E" w:rsidRPr="00B04B49" w:rsidTr="00146510">
        <w:tc>
          <w:tcPr>
            <w:tcW w:w="4957" w:type="dxa"/>
          </w:tcPr>
          <w:p w:rsidR="00C9776E" w:rsidRPr="00B04B49" w:rsidRDefault="00131477" w:rsidP="00146510">
            <w:pPr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Specificatieblad inschrijfprijs</w:t>
            </w:r>
          </w:p>
        </w:tc>
        <w:tc>
          <w:tcPr>
            <w:tcW w:w="124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B3</w:t>
            </w:r>
          </w:p>
        </w:tc>
        <w:tc>
          <w:tcPr>
            <w:tcW w:w="3139" w:type="dxa"/>
          </w:tcPr>
          <w:p w:rsidR="00C9776E" w:rsidRPr="00B04B49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B04B49">
              <w:rPr>
                <w:rFonts w:cs="Arial"/>
                <w:bCs/>
              </w:rPr>
              <w:t>Prijsaspecten</w:t>
            </w:r>
          </w:p>
        </w:tc>
      </w:tr>
    </w:tbl>
    <w:p w:rsidR="00C9776E" w:rsidRPr="00007026" w:rsidRDefault="00C9776E" w:rsidP="00C9776E">
      <w:pPr>
        <w:spacing w:line="260" w:lineRule="exact"/>
        <w:rPr>
          <w:rFonts w:cs="Arial"/>
          <w:b/>
          <w:bCs/>
        </w:rPr>
      </w:pPr>
    </w:p>
    <w:p w:rsidR="00C9776E" w:rsidRPr="00007026" w:rsidRDefault="00C9776E" w:rsidP="00C9776E">
      <w:pPr>
        <w:spacing w:line="260" w:lineRule="exact"/>
        <w:rPr>
          <w:rFonts w:cs="Arial"/>
          <w:b/>
          <w:bCs/>
        </w:rPr>
      </w:pPr>
    </w:p>
    <w:p w:rsidR="00C9776E" w:rsidRPr="00007026" w:rsidRDefault="00C9776E" w:rsidP="00C9776E">
      <w:pPr>
        <w:spacing w:line="260" w:lineRule="exact"/>
        <w:rPr>
          <w:rFonts w:cs="Arial"/>
          <w:b/>
          <w:bCs/>
        </w:rPr>
      </w:pPr>
      <w:r w:rsidRPr="00007026">
        <w:rPr>
          <w:rFonts w:cs="Arial"/>
          <w:b/>
          <w:bCs/>
        </w:rPr>
        <w:t>Na voorlopige gunning*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4884"/>
      </w:tblGrid>
      <w:tr w:rsidR="00C9776E" w:rsidRPr="00007026" w:rsidTr="00146510">
        <w:tc>
          <w:tcPr>
            <w:tcW w:w="4884" w:type="dxa"/>
          </w:tcPr>
          <w:p w:rsidR="00C9776E" w:rsidRPr="00007026" w:rsidRDefault="00C9776E" w:rsidP="00146510">
            <w:pPr>
              <w:spacing w:line="260" w:lineRule="exact"/>
              <w:rPr>
                <w:rFonts w:cs="Arial"/>
                <w:b/>
                <w:bCs/>
              </w:rPr>
            </w:pPr>
            <w:r w:rsidRPr="00007026">
              <w:rPr>
                <w:rFonts w:cs="Arial"/>
                <w:b/>
                <w:bCs/>
              </w:rPr>
              <w:t>Document</w:t>
            </w:r>
          </w:p>
        </w:tc>
      </w:tr>
      <w:tr w:rsidR="00C9776E" w:rsidRPr="00C9776E" w:rsidTr="00146510">
        <w:tc>
          <w:tcPr>
            <w:tcW w:w="4884" w:type="dxa"/>
          </w:tcPr>
          <w:p w:rsidR="00C9776E" w:rsidRPr="00C9776E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C9776E">
              <w:rPr>
                <w:rFonts w:cs="Arial"/>
                <w:bCs/>
              </w:rPr>
              <w:t>Gedragsverklaring aanbesteden</w:t>
            </w:r>
          </w:p>
        </w:tc>
      </w:tr>
      <w:tr w:rsidR="00C9776E" w:rsidRPr="00C9776E" w:rsidTr="00146510">
        <w:tc>
          <w:tcPr>
            <w:tcW w:w="4884" w:type="dxa"/>
          </w:tcPr>
          <w:p w:rsidR="00C9776E" w:rsidRPr="00C9776E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C9776E">
              <w:rPr>
                <w:rFonts w:cs="Arial"/>
                <w:bCs/>
              </w:rPr>
              <w:t>Uittreksel handelsregister / KvK</w:t>
            </w:r>
          </w:p>
        </w:tc>
      </w:tr>
      <w:tr w:rsidR="00C9776E" w:rsidRPr="00C9776E" w:rsidTr="00146510">
        <w:tc>
          <w:tcPr>
            <w:tcW w:w="4884" w:type="dxa"/>
          </w:tcPr>
          <w:p w:rsidR="00C9776E" w:rsidRPr="00C9776E" w:rsidRDefault="00C9776E" w:rsidP="00146510">
            <w:pPr>
              <w:spacing w:line="260" w:lineRule="exact"/>
              <w:rPr>
                <w:rFonts w:cs="Arial"/>
                <w:bCs/>
              </w:rPr>
            </w:pPr>
            <w:r w:rsidRPr="00C9776E">
              <w:rPr>
                <w:rFonts w:cs="Arial"/>
                <w:bCs/>
              </w:rPr>
              <w:t>Belastingverklaring</w:t>
            </w:r>
          </w:p>
        </w:tc>
      </w:tr>
      <w:tr w:rsidR="00EF6627" w:rsidRPr="00C9776E" w:rsidTr="00146510">
        <w:tc>
          <w:tcPr>
            <w:tcW w:w="4884" w:type="dxa"/>
          </w:tcPr>
          <w:p w:rsidR="00EF6627" w:rsidRPr="00C9776E" w:rsidRDefault="00EF6627" w:rsidP="00131477">
            <w:pPr>
              <w:spacing w:line="260" w:lineRule="exac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Certificaat </w:t>
            </w:r>
            <w:r w:rsidR="001205DB">
              <w:rPr>
                <w:rFonts w:cs="Arial"/>
                <w:bCs/>
              </w:rPr>
              <w:t>ARBO dienstverlening paragraaf 5,5.3</w:t>
            </w:r>
            <w:bookmarkStart w:id="0" w:name="_GoBack"/>
            <w:bookmarkEnd w:id="0"/>
          </w:p>
        </w:tc>
      </w:tr>
    </w:tbl>
    <w:p w:rsidR="00C9776E" w:rsidRPr="00007026" w:rsidRDefault="00C9776E" w:rsidP="00C9776E">
      <w:pPr>
        <w:spacing w:line="260" w:lineRule="exact"/>
        <w:rPr>
          <w:rFonts w:cs="Arial"/>
          <w:b/>
          <w:bCs/>
        </w:rPr>
      </w:pPr>
    </w:p>
    <w:p w:rsidR="00C9776E" w:rsidRPr="00007026" w:rsidRDefault="00C9776E" w:rsidP="00C9776E">
      <w:pPr>
        <w:spacing w:line="260" w:lineRule="exact"/>
        <w:rPr>
          <w:rFonts w:cs="Arial"/>
          <w:b/>
          <w:bCs/>
        </w:rPr>
      </w:pPr>
      <w:r w:rsidRPr="00007026">
        <w:rPr>
          <w:rFonts w:cs="Arial"/>
          <w:b/>
          <w:bCs/>
        </w:rPr>
        <w:t xml:space="preserve">* Deze documenten moeten voor definitieve gunning worden ingeleverd. </w:t>
      </w:r>
    </w:p>
    <w:p w:rsidR="00C9776E" w:rsidRPr="005D12D5" w:rsidRDefault="00C9776E" w:rsidP="00C9776E"/>
    <w:p w:rsidR="00C9776E" w:rsidRPr="009260D1" w:rsidRDefault="00C9776E" w:rsidP="00C9776E"/>
    <w:p w:rsidR="004258D4" w:rsidRPr="005D12D5" w:rsidRDefault="004258D4" w:rsidP="00AB381C"/>
    <w:sectPr w:rsidR="004258D4" w:rsidRPr="005D12D5" w:rsidSect="00C071D2">
      <w:footerReference w:type="default" r:id="rId8"/>
      <w:headerReference w:type="first" r:id="rId9"/>
      <w:footerReference w:type="first" r:id="rId10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EEF" w:rsidRDefault="003E4EEF" w:rsidP="00F70BDC">
      <w:r>
        <w:separator/>
      </w:r>
    </w:p>
  </w:endnote>
  <w:endnote w:type="continuationSeparator" w:id="0">
    <w:p w:rsidR="003E4EEF" w:rsidRDefault="003E4EEF" w:rsidP="00F7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8C1" w:rsidRPr="00E2459A" w:rsidRDefault="009414AA" w:rsidP="00FF58C1">
    <w:pPr>
      <w:pStyle w:val="Voettekst"/>
      <w:tabs>
        <w:tab w:val="clear" w:pos="4536"/>
        <w:tab w:val="clear" w:pos="9072"/>
        <w:tab w:val="right" w:pos="6047"/>
        <w:tab w:val="left" w:pos="6495"/>
      </w:tabs>
    </w:pPr>
    <w:r>
      <w:rPr>
        <w:rFonts w:cs="Arial"/>
        <w:sz w:val="16"/>
      </w:rPr>
      <w:tab/>
      <w:t xml:space="preserve"> </w:t>
    </w:r>
    <w:r>
      <w:rPr>
        <w:noProof/>
      </w:rPr>
      <w:t xml:space="preserve">pagina </w:t>
    </w:r>
    <w:r w:rsidR="009B04B3">
      <w:rPr>
        <w:noProof/>
      </w:rPr>
      <w:fldChar w:fldCharType="begin"/>
    </w:r>
    <w:r>
      <w:rPr>
        <w:noProof/>
      </w:rPr>
      <w:instrText xml:space="preserve"> PAGE   \* MERGEFORMAT </w:instrText>
    </w:r>
    <w:r w:rsidR="009B04B3">
      <w:rPr>
        <w:noProof/>
      </w:rPr>
      <w:fldChar w:fldCharType="separate"/>
    </w:r>
    <w:r>
      <w:rPr>
        <w:noProof/>
      </w:rPr>
      <w:t>2</w:t>
    </w:r>
    <w:r w:rsidR="009B04B3">
      <w:rPr>
        <w:noProof/>
      </w:rPr>
      <w:fldChar w:fldCharType="end"/>
    </w:r>
  </w:p>
  <w:p w:rsidR="00FF58C1" w:rsidRDefault="00482248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132080</wp:posOffset>
              </wp:positionV>
              <wp:extent cx="3886200" cy="228600"/>
              <wp:effectExtent l="0" t="0" r="1270" b="1270"/>
              <wp:wrapNone/>
              <wp:docPr id="1" name="Rectangle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86200" cy="228600"/>
                      </a:xfrm>
                      <a:prstGeom prst="rect">
                        <a:avLst/>
                      </a:prstGeom>
                      <a:solidFill>
                        <a:srgbClr val="FF3932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D4D126" id="Rectangle 1025" o:spid="_x0000_s1026" style="position:absolute;margin-left:-3.85pt;margin-top:10.4pt;width:306pt;height:18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UFdgIAAPEEAAAOAAAAZHJzL2Uyb0RvYy54bWysVG1v0zAQ/o7Ef7D8vcvL0q6Jlk5jIwhp&#10;wMTgB7i201gkPst2mw7Ef+fstKMDPiBEP7i+3Pn8PPfc+fJqP/RkJ61ToGuanaWUSM1BKL2p6edP&#10;zWxJifNMC9aDljV9lI5erV6+uBxNJXPooBfSEkyiXTWamnbemypJHO/kwNwZGKnR2YIdmEfTbhJh&#10;2YjZhz7J03SRjGCFscClc/j1dnLSVczftpL7D23rpCd9TRGbj6uN6zqsyeqSVRvLTKf4AQb7BxQD&#10;UxovfUp1yzwjW6t+SzUobsFB6884DAm0reIyckA2WfoLm4eOGRm5YHGceSqT+39p+fvdvSVKoHaU&#10;aDagRB+xaExvekmyNJ+HCo3GVRj4YO5t4OjMHfAvjmi46TBQXlsLYyeZQFxZiE+eHQiGw6NkPb4D&#10;gRewrYdYrH1rh5AQy0D2UZPHJ03k3hOOH8+XywUKTQlHX54vF7gPV7DqeNpY599IGEjY1NQi/Jid&#10;7e6cn0KPIRE99Eo0qu+jYTfrm96SHcP+aJrz8jw/ZHenYb0OwRrCsSnj9AVB4h3BF+BGvb+VWV6k&#10;r/Jy1iyWF7OiKeaz8iJdztKsfFUu0qIsbpvvAWBWVJ0SQuo7peWx97Li77Q9TMHUNbH7yFjTco6C&#10;RV6n6N0pyTT+/kTSwlYLZMeqoOXrw94z1U/75DniqAHSPv7HQkTlg9hT06xBPKLwFlAXlBDfCdx0&#10;YL9SMuLM1VTjo0BJ/1Zj65RZUYQRjUYxv8jRsKee9amHaY6Jasq9pWQybvw02Ftj1abDm7JYCw3X&#10;2HCtir0QmnFCdWhTnKvI4PAGhME9tWPUz5dq9QMAAP//AwBQSwMEFAAGAAgAAAAhAIgs0lXfAAAA&#10;CAEAAA8AAABkcnMvZG93bnJldi54bWxMjzFvgzAUhPdK/Q/Wq9QtsUtaQgmPqGqUJVvTSlE3gx2g&#10;4GeETQL/vu7UjKc73X2XbSfTsYseXGMJ4WkpgGkqrWqoQvj63C8SYM5LUrKzpBFm7WCb399lMlX2&#10;Sh/6cvQVCyXkUolQe9+nnLuy1ka6pe01Be9sByN9kEPF1SCvodx0PBIi5kY2FBZq2ev3WpftcTQI&#10;+12ymk9zRK/qe3c4Hdpi/GkLxMeH6W0DzOvJ/4fhDz+gQx6YCjuScqxDWKzXIYkQifAg+LF4XgEr&#10;EF7iBHie8dsD+S8AAAD//wMAUEsBAi0AFAAGAAgAAAAhALaDOJL+AAAA4QEAABMAAAAAAAAAAAAA&#10;AAAAAAAAAFtDb250ZW50X1R5cGVzXS54bWxQSwECLQAUAAYACAAAACEAOP0h/9YAAACUAQAACwAA&#10;AAAAAAAAAAAAAAAvAQAAX3JlbHMvLnJlbHNQSwECLQAUAAYACAAAACEA6hWlBXYCAADxBAAADgAA&#10;AAAAAAAAAAAAAAAuAgAAZHJzL2Uyb0RvYy54bWxQSwECLQAUAAYACAAAACEAiCzSVd8AAAAIAQAA&#10;DwAAAAAAAAAAAAAAAADQBAAAZHJzL2Rvd25yZXYueG1sUEsFBgAAAAAEAAQA8wAAANwFAAAAAA==&#10;" fillcolor="#ff3932" stroked="f">
              <v:stroke joinstyle="round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EC5" w:rsidRPr="00E2459A" w:rsidRDefault="009414AA" w:rsidP="00BD7D8E">
    <w:pPr>
      <w:pStyle w:val="Voettekst"/>
      <w:tabs>
        <w:tab w:val="clear" w:pos="4536"/>
        <w:tab w:val="clear" w:pos="9072"/>
        <w:tab w:val="right" w:pos="6047"/>
      </w:tabs>
      <w:rPr>
        <w:lang w:bidi="en-US"/>
      </w:rPr>
    </w:pPr>
    <w:r>
      <w:rPr>
        <w:rFonts w:cs="Arial"/>
        <w:sz w:val="16"/>
      </w:rPr>
      <w:tab/>
      <w:t xml:space="preserve">  </w:t>
    </w:r>
  </w:p>
  <w:p w:rsidR="00FF58C1" w:rsidRDefault="001205DB">
    <w:pPr>
      <w:pStyle w:val="Voettekst"/>
      <w:rPr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EEF" w:rsidRDefault="003E4EEF" w:rsidP="00F70BDC">
      <w:r>
        <w:separator/>
      </w:r>
    </w:p>
  </w:footnote>
  <w:footnote w:type="continuationSeparator" w:id="0">
    <w:p w:rsidR="003E4EEF" w:rsidRDefault="003E4EEF" w:rsidP="00F7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B46" w:rsidRDefault="001205DB" w:rsidP="00526EC5">
    <w:pPr>
      <w:pStyle w:val="Koptekst"/>
      <w:rPr>
        <w:noProof/>
      </w:rPr>
    </w:pPr>
  </w:p>
  <w:p w:rsidR="00FF58C1" w:rsidRPr="00526EC5" w:rsidRDefault="001205DB" w:rsidP="00526E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8C78534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0A3614D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AC51B3"/>
    <w:multiLevelType w:val="hybridMultilevel"/>
    <w:tmpl w:val="6C76489C"/>
    <w:lvl w:ilvl="0" w:tplc="B49C559A">
      <w:start w:val="1"/>
      <w:numFmt w:val="decimal"/>
      <w:pStyle w:val="Itemsnrsniveau1"/>
      <w:lvlText w:val="%1."/>
      <w:lvlJc w:val="left"/>
      <w:pPr>
        <w:ind w:left="1215" w:hanging="855"/>
      </w:pPr>
      <w:rPr>
        <w:rFonts w:hint="default"/>
      </w:rPr>
    </w:lvl>
    <w:lvl w:ilvl="1" w:tplc="54AEEA70">
      <w:start w:val="1"/>
      <w:numFmt w:val="decimal"/>
      <w:pStyle w:val="Itemsnrsniveau2"/>
      <w:lvlText w:val="%2."/>
      <w:lvlJc w:val="left"/>
      <w:pPr>
        <w:ind w:left="1440" w:hanging="360"/>
      </w:pPr>
      <w:rPr>
        <w:rFonts w:hint="default"/>
      </w:rPr>
    </w:lvl>
    <w:lvl w:ilvl="2" w:tplc="6A8CE0D8">
      <w:start w:val="1"/>
      <w:numFmt w:val="lowerRoman"/>
      <w:lvlText w:val="%3."/>
      <w:lvlJc w:val="right"/>
      <w:pPr>
        <w:ind w:left="2160" w:hanging="180"/>
      </w:pPr>
    </w:lvl>
    <w:lvl w:ilvl="3" w:tplc="7D4C63E0" w:tentative="1">
      <w:start w:val="1"/>
      <w:numFmt w:val="decimal"/>
      <w:lvlText w:val="%4."/>
      <w:lvlJc w:val="left"/>
      <w:pPr>
        <w:ind w:left="2880" w:hanging="360"/>
      </w:pPr>
    </w:lvl>
    <w:lvl w:ilvl="4" w:tplc="042ECF54" w:tentative="1">
      <w:start w:val="1"/>
      <w:numFmt w:val="lowerLetter"/>
      <w:lvlText w:val="%5."/>
      <w:lvlJc w:val="left"/>
      <w:pPr>
        <w:ind w:left="3600" w:hanging="360"/>
      </w:pPr>
    </w:lvl>
    <w:lvl w:ilvl="5" w:tplc="6F5698DC" w:tentative="1">
      <w:start w:val="1"/>
      <w:numFmt w:val="lowerRoman"/>
      <w:lvlText w:val="%6."/>
      <w:lvlJc w:val="right"/>
      <w:pPr>
        <w:ind w:left="4320" w:hanging="180"/>
      </w:pPr>
    </w:lvl>
    <w:lvl w:ilvl="6" w:tplc="CD109738" w:tentative="1">
      <w:start w:val="1"/>
      <w:numFmt w:val="decimal"/>
      <w:lvlText w:val="%7."/>
      <w:lvlJc w:val="left"/>
      <w:pPr>
        <w:ind w:left="5040" w:hanging="360"/>
      </w:pPr>
    </w:lvl>
    <w:lvl w:ilvl="7" w:tplc="B13A9560" w:tentative="1">
      <w:start w:val="1"/>
      <w:numFmt w:val="lowerLetter"/>
      <w:lvlText w:val="%8."/>
      <w:lvlJc w:val="left"/>
      <w:pPr>
        <w:ind w:left="5760" w:hanging="360"/>
      </w:pPr>
    </w:lvl>
    <w:lvl w:ilvl="8" w:tplc="0F22E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10820"/>
    <w:multiLevelType w:val="hybridMultilevel"/>
    <w:tmpl w:val="63E25CC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7045B"/>
    <w:multiLevelType w:val="hybridMultilevel"/>
    <w:tmpl w:val="2E7CD618"/>
    <w:lvl w:ilvl="0" w:tplc="DDFCBE56">
      <w:start w:val="1"/>
      <w:numFmt w:val="decimal"/>
      <w:lvlText w:val="%1."/>
      <w:lvlJc w:val="left"/>
      <w:pPr>
        <w:ind w:left="1429" w:hanging="360"/>
      </w:pPr>
    </w:lvl>
    <w:lvl w:ilvl="1" w:tplc="79CAD9A0" w:tentative="1">
      <w:start w:val="1"/>
      <w:numFmt w:val="lowerLetter"/>
      <w:lvlText w:val="%2."/>
      <w:lvlJc w:val="left"/>
      <w:pPr>
        <w:ind w:left="2149" w:hanging="360"/>
      </w:pPr>
    </w:lvl>
    <w:lvl w:ilvl="2" w:tplc="83CA6E36" w:tentative="1">
      <w:start w:val="1"/>
      <w:numFmt w:val="lowerRoman"/>
      <w:lvlText w:val="%3."/>
      <w:lvlJc w:val="right"/>
      <w:pPr>
        <w:ind w:left="2869" w:hanging="180"/>
      </w:pPr>
    </w:lvl>
    <w:lvl w:ilvl="3" w:tplc="B114BB44" w:tentative="1">
      <w:start w:val="1"/>
      <w:numFmt w:val="decimal"/>
      <w:lvlText w:val="%4."/>
      <w:lvlJc w:val="left"/>
      <w:pPr>
        <w:ind w:left="3589" w:hanging="360"/>
      </w:pPr>
    </w:lvl>
    <w:lvl w:ilvl="4" w:tplc="A0A2D6EA" w:tentative="1">
      <w:start w:val="1"/>
      <w:numFmt w:val="lowerLetter"/>
      <w:lvlText w:val="%5."/>
      <w:lvlJc w:val="left"/>
      <w:pPr>
        <w:ind w:left="4309" w:hanging="360"/>
      </w:pPr>
    </w:lvl>
    <w:lvl w:ilvl="5" w:tplc="7FEA9F1E" w:tentative="1">
      <w:start w:val="1"/>
      <w:numFmt w:val="lowerRoman"/>
      <w:lvlText w:val="%6."/>
      <w:lvlJc w:val="right"/>
      <w:pPr>
        <w:ind w:left="5029" w:hanging="180"/>
      </w:pPr>
    </w:lvl>
    <w:lvl w:ilvl="6" w:tplc="CE589F34" w:tentative="1">
      <w:start w:val="1"/>
      <w:numFmt w:val="decimal"/>
      <w:lvlText w:val="%7."/>
      <w:lvlJc w:val="left"/>
      <w:pPr>
        <w:ind w:left="5749" w:hanging="360"/>
      </w:pPr>
    </w:lvl>
    <w:lvl w:ilvl="7" w:tplc="01F2EF24" w:tentative="1">
      <w:start w:val="1"/>
      <w:numFmt w:val="lowerLetter"/>
      <w:lvlText w:val="%8."/>
      <w:lvlJc w:val="left"/>
      <w:pPr>
        <w:ind w:left="6469" w:hanging="360"/>
      </w:pPr>
    </w:lvl>
    <w:lvl w:ilvl="8" w:tplc="F86E470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B5662A"/>
    <w:multiLevelType w:val="hybridMultilevel"/>
    <w:tmpl w:val="F80C87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A079B"/>
    <w:multiLevelType w:val="multilevel"/>
    <w:tmpl w:val="F642D74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6A221D"/>
    <w:multiLevelType w:val="multilevel"/>
    <w:tmpl w:val="E49AAA76"/>
    <w:lvl w:ilvl="0">
      <w:start w:val="1"/>
      <w:numFmt w:val="decimal"/>
      <w:pStyle w:val="opsommingbij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B91879"/>
    <w:multiLevelType w:val="multilevel"/>
    <w:tmpl w:val="FA7AACEE"/>
    <w:lvl w:ilvl="0">
      <w:start w:val="1"/>
      <w:numFmt w:val="decimal"/>
      <w:pStyle w:val="Lijstalinea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DD0313"/>
    <w:multiLevelType w:val="multilevel"/>
    <w:tmpl w:val="6C76489C"/>
    <w:lvl w:ilvl="0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A1E6C"/>
    <w:multiLevelType w:val="multilevel"/>
    <w:tmpl w:val="FF8438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4C3CB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C50FB7"/>
    <w:multiLevelType w:val="multilevel"/>
    <w:tmpl w:val="F7B6AB9A"/>
    <w:lvl w:ilvl="0">
      <w:start w:val="1"/>
      <w:numFmt w:val="decimal"/>
      <w:pStyle w:val="Lijstalineacollege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A5C3BE9"/>
    <w:multiLevelType w:val="multilevel"/>
    <w:tmpl w:val="461E3D48"/>
    <w:lvl w:ilvl="0">
      <w:start w:val="1"/>
      <w:numFmt w:val="decimal"/>
      <w:lvlText w:val="%1."/>
      <w:lvlJc w:val="left"/>
      <w:pPr>
        <w:ind w:left="437" w:hanging="4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1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8" w:hanging="4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5" w:hanging="4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2" w:hanging="4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59" w:hanging="4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6" w:hanging="4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33" w:hanging="437"/>
      </w:pPr>
      <w:rPr>
        <w:rFonts w:hint="default"/>
      </w:rPr>
    </w:lvl>
  </w:abstractNum>
  <w:abstractNum w:abstractNumId="14" w15:restartNumberingAfterBreak="0">
    <w:nsid w:val="5E23257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60092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2841D32"/>
    <w:multiLevelType w:val="hybridMultilevel"/>
    <w:tmpl w:val="562891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33499"/>
    <w:multiLevelType w:val="hybridMultilevel"/>
    <w:tmpl w:val="10944CE0"/>
    <w:lvl w:ilvl="0" w:tplc="CE227060">
      <w:start w:val="1"/>
      <w:numFmt w:val="decimal"/>
      <w:pStyle w:val="Lijstalinea"/>
      <w:lvlText w:val="%1."/>
      <w:lvlJc w:val="left"/>
      <w:pPr>
        <w:ind w:left="360" w:hanging="360"/>
      </w:pPr>
      <w:rPr>
        <w:rFonts w:hint="default"/>
      </w:rPr>
    </w:lvl>
    <w:lvl w:ilvl="1" w:tplc="A0F8B2E4">
      <w:start w:val="1"/>
      <w:numFmt w:val="lowerLetter"/>
      <w:lvlText w:val="%2."/>
      <w:lvlJc w:val="left"/>
      <w:pPr>
        <w:ind w:left="1440" w:hanging="360"/>
      </w:pPr>
    </w:lvl>
    <w:lvl w:ilvl="2" w:tplc="7B18D2AA" w:tentative="1">
      <w:start w:val="1"/>
      <w:numFmt w:val="lowerRoman"/>
      <w:lvlText w:val="%3."/>
      <w:lvlJc w:val="right"/>
      <w:pPr>
        <w:ind w:left="2160" w:hanging="180"/>
      </w:pPr>
    </w:lvl>
    <w:lvl w:ilvl="3" w:tplc="570600C4" w:tentative="1">
      <w:start w:val="1"/>
      <w:numFmt w:val="decimal"/>
      <w:lvlText w:val="%4."/>
      <w:lvlJc w:val="left"/>
      <w:pPr>
        <w:ind w:left="2880" w:hanging="360"/>
      </w:pPr>
    </w:lvl>
    <w:lvl w:ilvl="4" w:tplc="D5CA2562" w:tentative="1">
      <w:start w:val="1"/>
      <w:numFmt w:val="lowerLetter"/>
      <w:lvlText w:val="%5."/>
      <w:lvlJc w:val="left"/>
      <w:pPr>
        <w:ind w:left="3600" w:hanging="360"/>
      </w:pPr>
    </w:lvl>
    <w:lvl w:ilvl="5" w:tplc="8EE6AE82" w:tentative="1">
      <w:start w:val="1"/>
      <w:numFmt w:val="lowerRoman"/>
      <w:lvlText w:val="%6."/>
      <w:lvlJc w:val="right"/>
      <w:pPr>
        <w:ind w:left="4320" w:hanging="180"/>
      </w:pPr>
    </w:lvl>
    <w:lvl w:ilvl="6" w:tplc="2A709096" w:tentative="1">
      <w:start w:val="1"/>
      <w:numFmt w:val="decimal"/>
      <w:lvlText w:val="%7."/>
      <w:lvlJc w:val="left"/>
      <w:pPr>
        <w:ind w:left="5040" w:hanging="360"/>
      </w:pPr>
    </w:lvl>
    <w:lvl w:ilvl="7" w:tplc="4EB01F0C" w:tentative="1">
      <w:start w:val="1"/>
      <w:numFmt w:val="lowerLetter"/>
      <w:lvlText w:val="%8."/>
      <w:lvlJc w:val="left"/>
      <w:pPr>
        <w:ind w:left="5760" w:hanging="360"/>
      </w:pPr>
    </w:lvl>
    <w:lvl w:ilvl="8" w:tplc="7890C7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A10BF"/>
    <w:multiLevelType w:val="hybridMultilevel"/>
    <w:tmpl w:val="B100FB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10"/>
    <w:lvlOverride w:ilvl="0">
      <w:startOverride w:val="1"/>
    </w:lvlOverride>
    <w:lvlOverride w:ilvl="1">
      <w:startOverride w:val="1"/>
    </w:lvlOverride>
  </w:num>
  <w:num w:numId="7">
    <w:abstractNumId w:val="14"/>
  </w:num>
  <w:num w:numId="8">
    <w:abstractNumId w:val="8"/>
  </w:num>
  <w:num w:numId="9">
    <w:abstractNumId w:val="12"/>
  </w:num>
  <w:num w:numId="10">
    <w:abstractNumId w:val="17"/>
  </w:num>
  <w:num w:numId="11">
    <w:abstractNumId w:val="11"/>
  </w:num>
  <w:num w:numId="12">
    <w:abstractNumId w:val="15"/>
  </w:num>
  <w:num w:numId="13">
    <w:abstractNumId w:val="1"/>
  </w:num>
  <w:num w:numId="14">
    <w:abstractNumId w:val="0"/>
  </w:num>
  <w:num w:numId="15">
    <w:abstractNumId w:val="13"/>
  </w:num>
  <w:num w:numId="16">
    <w:abstractNumId w:val="7"/>
  </w:num>
  <w:num w:numId="17">
    <w:abstractNumId w:val="5"/>
  </w:num>
  <w:num w:numId="18">
    <w:abstractNumId w:val="16"/>
  </w:num>
  <w:num w:numId="19">
    <w:abstractNumId w:val="1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76E"/>
    <w:rsid w:val="00051E6A"/>
    <w:rsid w:val="001205DB"/>
    <w:rsid w:val="00131477"/>
    <w:rsid w:val="003E4EEF"/>
    <w:rsid w:val="004258D4"/>
    <w:rsid w:val="00482248"/>
    <w:rsid w:val="0051740B"/>
    <w:rsid w:val="005D12D5"/>
    <w:rsid w:val="009414AA"/>
    <w:rsid w:val="009B04B3"/>
    <w:rsid w:val="00AB381C"/>
    <w:rsid w:val="00B04B49"/>
    <w:rsid w:val="00C76FD9"/>
    <w:rsid w:val="00C9776E"/>
    <w:rsid w:val="00EF6627"/>
    <w:rsid w:val="00F7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0F7A27"/>
  <w15:chartTrackingRefBased/>
  <w15:docId w15:val="{6FEA8512-21A0-472F-AB09-40D5F332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9776E"/>
    <w:pPr>
      <w:spacing w:after="0" w:line="240" w:lineRule="auto"/>
    </w:pPr>
    <w:rPr>
      <w:rFonts w:ascii="Arial" w:hAnsi="Arial"/>
      <w:sz w:val="20"/>
      <w:szCs w:val="20"/>
      <w:lang w:val="nl-NL" w:eastAsia="nl-NL" w:bidi="ar-SA"/>
    </w:rPr>
  </w:style>
  <w:style w:type="paragraph" w:styleId="Kop1">
    <w:name w:val="heading 1"/>
    <w:aliases w:val="Kop 1 - nummerniveau 1"/>
    <w:basedOn w:val="Standaard"/>
    <w:next w:val="Standaardingesprongen"/>
    <w:link w:val="Kop1Char"/>
    <w:qFormat/>
    <w:rsid w:val="00CA2387"/>
    <w:pPr>
      <w:keepNext/>
      <w:numPr>
        <w:numId w:val="3"/>
      </w:numPr>
      <w:spacing w:before="240" w:after="60"/>
      <w:ind w:left="851" w:hanging="851"/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Kop2">
    <w:name w:val="heading 2"/>
    <w:aliases w:val="Kop 2 - nummerniveau 2"/>
    <w:basedOn w:val="Standaard"/>
    <w:next w:val="Standaardingesprongen"/>
    <w:link w:val="Kop2Char"/>
    <w:uiPriority w:val="9"/>
    <w:unhideWhenUsed/>
    <w:qFormat/>
    <w:rsid w:val="00CA2387"/>
    <w:pPr>
      <w:keepNext/>
      <w:numPr>
        <w:ilvl w:val="1"/>
        <w:numId w:val="3"/>
      </w:numPr>
      <w:spacing w:before="240" w:after="60"/>
      <w:ind w:left="851" w:hanging="851"/>
      <w:outlineLvl w:val="1"/>
    </w:pPr>
    <w:rPr>
      <w:rFonts w:eastAsiaTheme="majorEastAsia"/>
      <w:b/>
      <w:bCs/>
      <w:iCs/>
      <w:sz w:val="28"/>
      <w:szCs w:val="28"/>
    </w:rPr>
  </w:style>
  <w:style w:type="paragraph" w:styleId="Kop3">
    <w:name w:val="heading 3"/>
    <w:aliases w:val="Kop 3 - nummerniveau 3"/>
    <w:basedOn w:val="Standaard"/>
    <w:next w:val="Standaardingesprongen"/>
    <w:link w:val="Kop3Char"/>
    <w:uiPriority w:val="9"/>
    <w:unhideWhenUsed/>
    <w:qFormat/>
    <w:rsid w:val="00AA1451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rFonts w:eastAsiaTheme="majorEastAsia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4505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505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505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505C"/>
    <w:pPr>
      <w:numPr>
        <w:ilvl w:val="6"/>
        <w:numId w:val="3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4505C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4505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nummerniveau 1 Char"/>
    <w:basedOn w:val="Standaardalinea-lettertype"/>
    <w:link w:val="Kop1"/>
    <w:rsid w:val="00CA2387"/>
    <w:rPr>
      <w:rFonts w:ascii="Arial" w:eastAsiaTheme="majorEastAsia" w:hAnsi="Arial"/>
      <w:b/>
      <w:bCs/>
      <w:kern w:val="32"/>
      <w:sz w:val="32"/>
      <w:szCs w:val="32"/>
      <w:lang w:val="nl-NL" w:eastAsia="nl-NL" w:bidi="ar-SA"/>
    </w:rPr>
  </w:style>
  <w:style w:type="character" w:customStyle="1" w:styleId="Kop2Char">
    <w:name w:val="Kop 2 Char"/>
    <w:aliases w:val="Kop 2 - nummerniveau 2 Char"/>
    <w:basedOn w:val="Standaardalinea-lettertype"/>
    <w:link w:val="Kop2"/>
    <w:rsid w:val="00CA2387"/>
    <w:rPr>
      <w:rFonts w:ascii="Arial" w:eastAsiaTheme="majorEastAsia" w:hAnsi="Arial"/>
      <w:b/>
      <w:bCs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 3 - nummerniveau 3 Char"/>
    <w:basedOn w:val="Standaardalinea-lettertype"/>
    <w:link w:val="Kop3"/>
    <w:uiPriority w:val="9"/>
    <w:rsid w:val="00AA1451"/>
    <w:rPr>
      <w:rFonts w:ascii="Arial" w:eastAsiaTheme="majorEastAsia" w:hAnsi="Arial"/>
      <w:b/>
      <w:bCs/>
      <w:sz w:val="24"/>
      <w:szCs w:val="26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505C"/>
    <w:rPr>
      <w:rFonts w:ascii="Arial" w:eastAsia="Times New Roman" w:hAnsi="Arial"/>
      <w:b/>
      <w:bCs/>
      <w:sz w:val="28"/>
      <w:szCs w:val="28"/>
      <w:lang w:val="nl-NL" w:eastAsia="nl-NL" w:bidi="ar-SA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505C"/>
    <w:rPr>
      <w:rFonts w:ascii="Arial" w:eastAsia="Times New Roman" w:hAnsi="Arial"/>
      <w:b/>
      <w:bCs/>
      <w:i/>
      <w:iCs/>
      <w:sz w:val="26"/>
      <w:szCs w:val="26"/>
      <w:lang w:val="nl-NL" w:eastAsia="nl-NL" w:bidi="ar-SA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505C"/>
    <w:rPr>
      <w:rFonts w:ascii="Arial" w:eastAsia="Times New Roman" w:hAnsi="Arial"/>
      <w:b/>
      <w:bCs/>
      <w:lang w:val="nl-NL" w:eastAsia="nl-NL" w:bidi="ar-SA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505C"/>
    <w:rPr>
      <w:rFonts w:ascii="Arial" w:eastAsia="Times New Roman" w:hAnsi="Arial"/>
      <w:sz w:val="20"/>
      <w:szCs w:val="20"/>
      <w:lang w:val="nl-NL" w:eastAsia="nl-NL" w:bidi="ar-SA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505C"/>
    <w:rPr>
      <w:rFonts w:ascii="Arial" w:eastAsia="Times New Roman" w:hAnsi="Arial"/>
      <w:i/>
      <w:iCs/>
      <w:sz w:val="20"/>
      <w:szCs w:val="20"/>
      <w:lang w:val="nl-NL" w:eastAsia="nl-NL" w:bidi="ar-SA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505C"/>
    <w:rPr>
      <w:rFonts w:asciiTheme="majorHAnsi" w:eastAsiaTheme="majorEastAsia" w:hAnsiTheme="majorHAnsi"/>
      <w:lang w:val="nl-NL" w:eastAsia="nl-NL" w:bidi="ar-SA"/>
    </w:rPr>
  </w:style>
  <w:style w:type="paragraph" w:styleId="Titel">
    <w:name w:val="Title"/>
    <w:basedOn w:val="Standaard"/>
    <w:next w:val="Standaard"/>
    <w:link w:val="TitelChar"/>
    <w:uiPriority w:val="10"/>
    <w:rsid w:val="009450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9450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1451"/>
    <w:pPr>
      <w:spacing w:after="60"/>
      <w:jc w:val="center"/>
      <w:outlineLvl w:val="1"/>
    </w:pPr>
    <w:rPr>
      <w:rFonts w:eastAsiaTheme="majorEastAsia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1451"/>
    <w:rPr>
      <w:rFonts w:ascii="Arial" w:eastAsiaTheme="majorEastAsia" w:hAnsi="Arial"/>
      <w:sz w:val="20"/>
      <w:szCs w:val="20"/>
      <w:lang w:val="nl-NL" w:eastAsia="nl-NL" w:bidi="ar-SA"/>
    </w:rPr>
  </w:style>
  <w:style w:type="character" w:styleId="Zwaar">
    <w:name w:val="Strong"/>
    <w:basedOn w:val="Standaardalinea-lettertype"/>
    <w:uiPriority w:val="22"/>
    <w:qFormat/>
    <w:rsid w:val="0094505C"/>
    <w:rPr>
      <w:b/>
      <w:bCs/>
    </w:rPr>
  </w:style>
  <w:style w:type="character" w:styleId="Nadruk">
    <w:name w:val="Emphasis"/>
    <w:basedOn w:val="Standaardalinea-lettertype"/>
    <w:uiPriority w:val="20"/>
    <w:qFormat/>
    <w:rsid w:val="0094505C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94505C"/>
    <w:rPr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5D12D5"/>
    <w:pPr>
      <w:numPr>
        <w:numId w:val="10"/>
      </w:numPr>
      <w:tabs>
        <w:tab w:val="left" w:pos="437"/>
      </w:tabs>
      <w:ind w:left="357" w:hanging="357"/>
    </w:pPr>
  </w:style>
  <w:style w:type="paragraph" w:styleId="Citaat">
    <w:name w:val="Quote"/>
    <w:basedOn w:val="Standaard"/>
    <w:next w:val="Standaard"/>
    <w:link w:val="CitaatChar"/>
    <w:uiPriority w:val="29"/>
    <w:qFormat/>
    <w:rsid w:val="0094505C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94505C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4505C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4505C"/>
    <w:rPr>
      <w:b/>
      <w:i/>
      <w:sz w:val="24"/>
    </w:rPr>
  </w:style>
  <w:style w:type="character" w:styleId="Subtielebenadrukking">
    <w:name w:val="Subtle Emphasis"/>
    <w:uiPriority w:val="19"/>
    <w:qFormat/>
    <w:rsid w:val="0094505C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6039FB"/>
    <w:rPr>
      <w:b/>
      <w:i/>
      <w:sz w:val="24"/>
      <w:szCs w:val="24"/>
      <w:u w:val="none"/>
    </w:rPr>
  </w:style>
  <w:style w:type="character" w:styleId="Subtieleverwijzing">
    <w:name w:val="Subtle Reference"/>
    <w:basedOn w:val="Standaardalinea-lettertype"/>
    <w:uiPriority w:val="31"/>
    <w:qFormat/>
    <w:rsid w:val="006039FB"/>
    <w:rPr>
      <w:rFonts w:ascii="Arial" w:hAnsi="Arial"/>
      <w:sz w:val="24"/>
      <w:szCs w:val="24"/>
      <w:u w:val="none"/>
    </w:rPr>
  </w:style>
  <w:style w:type="character" w:styleId="Intensieveverwijzing">
    <w:name w:val="Intense Reference"/>
    <w:basedOn w:val="Standaardalinea-lettertype"/>
    <w:uiPriority w:val="32"/>
    <w:qFormat/>
    <w:rsid w:val="0094505C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rsid w:val="0094505C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3"/>
    <w:next w:val="Standaard"/>
    <w:uiPriority w:val="39"/>
    <w:unhideWhenUsed/>
    <w:qFormat/>
    <w:rsid w:val="00AA1451"/>
    <w:pPr>
      <w:numPr>
        <w:ilvl w:val="0"/>
        <w:numId w:val="0"/>
      </w:numPr>
    </w:pPr>
    <w:rPr>
      <w:color w:val="FF0000"/>
      <w:sz w:val="36"/>
    </w:rPr>
  </w:style>
  <w:style w:type="paragraph" w:styleId="Koptekst">
    <w:name w:val="header"/>
    <w:basedOn w:val="Standaard"/>
    <w:link w:val="KoptekstChar"/>
    <w:uiPriority w:val="99"/>
    <w:semiHidden/>
    <w:unhideWhenUsed/>
    <w:rsid w:val="00CE441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E441D"/>
    <w:rPr>
      <w:rFonts w:ascii="Arial" w:eastAsiaTheme="minorEastAsia" w:hAnsi="Arial"/>
      <w:sz w:val="20"/>
      <w:szCs w:val="24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41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41D"/>
    <w:rPr>
      <w:rFonts w:ascii="Tahoma" w:eastAsiaTheme="minorEastAsia" w:hAnsi="Tahoma" w:cs="Tahoma"/>
      <w:sz w:val="16"/>
      <w:szCs w:val="16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0728C9"/>
    <w:rPr>
      <w:color w:val="80808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120"/>
      <w:ind w:left="284"/>
    </w:pPr>
    <w:rPr>
      <w:i/>
      <w:iCs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240" w:after="120"/>
    </w:pPr>
    <w:rPr>
      <w:b/>
      <w:bCs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ind w:left="284"/>
    </w:pPr>
  </w:style>
  <w:style w:type="character" w:styleId="Hyperlink">
    <w:name w:val="Hyperlink"/>
    <w:basedOn w:val="Standaardalinea-lettertype"/>
    <w:uiPriority w:val="99"/>
    <w:unhideWhenUsed/>
    <w:rsid w:val="000728C9"/>
    <w:rPr>
      <w:color w:val="0000FF" w:themeColor="hyperlink"/>
      <w:u w:val="single"/>
    </w:rPr>
  </w:style>
  <w:style w:type="paragraph" w:customStyle="1" w:styleId="Standaardingesprongen">
    <w:name w:val="Standaard ingesprongen"/>
    <w:basedOn w:val="Standaard"/>
    <w:link w:val="StandaardingesprongenChar"/>
    <w:qFormat/>
    <w:rsid w:val="000728C9"/>
    <w:pPr>
      <w:ind w:left="851"/>
    </w:pPr>
  </w:style>
  <w:style w:type="character" w:customStyle="1" w:styleId="StandaardingesprongenChar">
    <w:name w:val="Standaard ingesprongen Char"/>
    <w:basedOn w:val="Standaardalinea-lettertype"/>
    <w:link w:val="Standaardingesprongen"/>
    <w:rsid w:val="000728C9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Titelrapport">
    <w:name w:val="Titel rapport"/>
    <w:basedOn w:val="Standaard"/>
    <w:link w:val="TitelrapportChar"/>
    <w:qFormat/>
    <w:rsid w:val="006039FB"/>
    <w:rPr>
      <w:b/>
      <w:color w:val="FF0000"/>
      <w:sz w:val="36"/>
      <w:szCs w:val="36"/>
    </w:rPr>
  </w:style>
  <w:style w:type="character" w:customStyle="1" w:styleId="TitelrapportChar">
    <w:name w:val="Titel rapport Char"/>
    <w:basedOn w:val="Standaardalinea-lettertype"/>
    <w:link w:val="Titelrapport"/>
    <w:rsid w:val="006039FB"/>
    <w:rPr>
      <w:rFonts w:ascii="Arial" w:eastAsia="Times New Roman" w:hAnsi="Arial"/>
      <w:b/>
      <w:color w:val="FF0000"/>
      <w:sz w:val="36"/>
      <w:szCs w:val="36"/>
      <w:lang w:val="nl-NL" w:eastAsia="nl-NL" w:bidi="ar-SA"/>
    </w:rPr>
  </w:style>
  <w:style w:type="paragraph" w:customStyle="1" w:styleId="Subtitelrapport">
    <w:name w:val="Subtitel rapport"/>
    <w:basedOn w:val="Standaard"/>
    <w:link w:val="SubtitelrapportChar"/>
    <w:qFormat/>
    <w:rsid w:val="006039FB"/>
    <w:rPr>
      <w:b/>
      <w:i/>
      <w:sz w:val="24"/>
      <w:szCs w:val="24"/>
    </w:rPr>
  </w:style>
  <w:style w:type="paragraph" w:customStyle="1" w:styleId="documenttype">
    <w:name w:val="documenttype"/>
    <w:basedOn w:val="Standaard"/>
    <w:link w:val="documenttypeChar"/>
    <w:qFormat/>
    <w:rsid w:val="006039FB"/>
    <w:rPr>
      <w:rFonts w:cs="Arial"/>
      <w:b/>
      <w:i/>
      <w:kern w:val="28"/>
      <w:sz w:val="36"/>
      <w:szCs w:val="36"/>
    </w:rPr>
  </w:style>
  <w:style w:type="character" w:customStyle="1" w:styleId="SubtitelrapportChar">
    <w:name w:val="Subtitel rapport Char"/>
    <w:basedOn w:val="Standaardalinea-lettertype"/>
    <w:link w:val="Subtitelrapport"/>
    <w:rsid w:val="006039FB"/>
    <w:rPr>
      <w:rFonts w:ascii="Arial" w:eastAsia="Times New Roman" w:hAnsi="Arial"/>
      <w:b/>
      <w:i/>
      <w:sz w:val="24"/>
      <w:szCs w:val="24"/>
      <w:lang w:val="nl-NL" w:eastAsia="nl-NL" w:bidi="ar-SA"/>
    </w:rPr>
  </w:style>
  <w:style w:type="character" w:customStyle="1" w:styleId="documenttypeChar">
    <w:name w:val="documenttype Char"/>
    <w:basedOn w:val="Standaardalinea-lettertype"/>
    <w:link w:val="documenttype"/>
    <w:rsid w:val="006039FB"/>
    <w:rPr>
      <w:rFonts w:ascii="Arial" w:eastAsia="Times New Roman" w:hAnsi="Arial" w:cs="Arial"/>
      <w:b/>
      <w:i/>
      <w:kern w:val="28"/>
      <w:sz w:val="36"/>
      <w:szCs w:val="36"/>
      <w:lang w:val="nl-NL" w:eastAsia="nl-NL" w:bidi="ar-SA"/>
    </w:rPr>
  </w:style>
  <w:style w:type="paragraph" w:customStyle="1" w:styleId="aTitel">
    <w:name w:val="a_Titel"/>
    <w:basedOn w:val="Standaard"/>
    <w:link w:val="aTitelChar"/>
    <w:qFormat/>
    <w:rsid w:val="00B978C5"/>
    <w:pPr>
      <w:spacing w:after="200" w:line="276" w:lineRule="auto"/>
    </w:pPr>
    <w:rPr>
      <w:b/>
      <w:sz w:val="36"/>
      <w:szCs w:val="36"/>
    </w:rPr>
  </w:style>
  <w:style w:type="paragraph" w:customStyle="1" w:styleId="bSubkop">
    <w:name w:val="b_Subkop"/>
    <w:basedOn w:val="Standaard"/>
    <w:link w:val="bSubkopChar"/>
    <w:qFormat/>
    <w:rsid w:val="00B978C5"/>
    <w:pPr>
      <w:spacing w:after="200" w:line="276" w:lineRule="auto"/>
    </w:pPr>
    <w:rPr>
      <w:b/>
      <w:sz w:val="28"/>
      <w:szCs w:val="28"/>
    </w:rPr>
  </w:style>
  <w:style w:type="character" w:customStyle="1" w:styleId="aTitelChar">
    <w:name w:val="a_Titel Char"/>
    <w:basedOn w:val="Standaardalinea-lettertype"/>
    <w:link w:val="aTitel"/>
    <w:rsid w:val="00B978C5"/>
    <w:rPr>
      <w:rFonts w:ascii="Arial" w:eastAsia="Times New Roman" w:hAnsi="Arial"/>
      <w:b/>
      <w:sz w:val="36"/>
      <w:szCs w:val="36"/>
      <w:lang w:val="nl-NL" w:eastAsia="nl-NL" w:bidi="ar-SA"/>
    </w:rPr>
  </w:style>
  <w:style w:type="paragraph" w:customStyle="1" w:styleId="csubsubkop">
    <w:name w:val="c_subsubkop"/>
    <w:basedOn w:val="Standaard"/>
    <w:link w:val="csubsubkopChar"/>
    <w:qFormat/>
    <w:rsid w:val="00B978C5"/>
    <w:pPr>
      <w:spacing w:after="200" w:line="276" w:lineRule="auto"/>
    </w:pPr>
    <w:rPr>
      <w:b/>
    </w:rPr>
  </w:style>
  <w:style w:type="character" w:customStyle="1" w:styleId="bSubkopChar">
    <w:name w:val="b_Subkop Char"/>
    <w:basedOn w:val="Standaardalinea-lettertype"/>
    <w:link w:val="bSubkop"/>
    <w:rsid w:val="00B978C5"/>
    <w:rPr>
      <w:rFonts w:ascii="Arial" w:eastAsia="Times New Roman" w:hAnsi="Arial"/>
      <w:b/>
      <w:sz w:val="28"/>
      <w:szCs w:val="28"/>
      <w:lang w:val="nl-NL" w:eastAsia="nl-NL" w:bidi="ar-SA"/>
    </w:rPr>
  </w:style>
  <w:style w:type="character" w:customStyle="1" w:styleId="csubsubkopChar">
    <w:name w:val="c_subsubkop Char"/>
    <w:basedOn w:val="Standaardalinea-lettertype"/>
    <w:link w:val="csubsubkop"/>
    <w:rsid w:val="00B978C5"/>
    <w:rPr>
      <w:rFonts w:ascii="Arial" w:eastAsia="Times New Roman" w:hAnsi="Arial"/>
      <w:b/>
      <w:sz w:val="20"/>
      <w:szCs w:val="20"/>
      <w:lang w:val="nl-NL" w:eastAsia="nl-NL" w:bidi="ar-SA"/>
    </w:rPr>
  </w:style>
  <w:style w:type="paragraph" w:customStyle="1" w:styleId="bijlagen">
    <w:name w:val="bijlagen"/>
    <w:basedOn w:val="Standaard"/>
    <w:link w:val="bijlagenChar"/>
    <w:qFormat/>
    <w:rsid w:val="00734707"/>
    <w:pPr>
      <w:spacing w:after="200" w:line="276" w:lineRule="auto"/>
    </w:pPr>
    <w:rPr>
      <w:b/>
      <w:sz w:val="28"/>
      <w:szCs w:val="28"/>
    </w:rPr>
  </w:style>
  <w:style w:type="character" w:customStyle="1" w:styleId="bijlagenChar">
    <w:name w:val="bijlagen Char"/>
    <w:basedOn w:val="Standaardalinea-lettertype"/>
    <w:link w:val="bijlagen"/>
    <w:rsid w:val="00734707"/>
    <w:rPr>
      <w:rFonts w:ascii="Arial" w:eastAsia="Times New Roman" w:hAnsi="Arial"/>
      <w:b/>
      <w:sz w:val="28"/>
      <w:szCs w:val="28"/>
      <w:lang w:val="nl-NL" w:eastAsia="nl-NL" w:bidi="ar-SA"/>
    </w:rPr>
  </w:style>
  <w:style w:type="paragraph" w:customStyle="1" w:styleId="Itemsnrsniveau1">
    <w:name w:val="Items_nrs_niveau1"/>
    <w:basedOn w:val="Kop1"/>
    <w:next w:val="Standaardingesprongen"/>
    <w:link w:val="Itemsnrsniveau1Char"/>
    <w:qFormat/>
    <w:rsid w:val="00C071D2"/>
    <w:pPr>
      <w:keepLines/>
      <w:numPr>
        <w:numId w:val="4"/>
      </w:numPr>
      <w:spacing w:before="360" w:after="40"/>
    </w:pPr>
    <w:rPr>
      <w:rFonts w:cstheme="majorBidi"/>
      <w:kern w:val="0"/>
      <w:sz w:val="24"/>
      <w:szCs w:val="24"/>
      <w:lang w:eastAsia="en-US"/>
    </w:rPr>
  </w:style>
  <w:style w:type="character" w:customStyle="1" w:styleId="Itemsnrsniveau1Char">
    <w:name w:val="Items_nrs_niveau1 Char"/>
    <w:basedOn w:val="Kop1Char"/>
    <w:link w:val="Itemsnrsniveau1"/>
    <w:rsid w:val="00C071D2"/>
    <w:rPr>
      <w:rFonts w:ascii="Arial" w:eastAsiaTheme="majorEastAsia" w:hAnsi="Arial" w:cstheme="majorBidi"/>
      <w:b/>
      <w:bCs/>
      <w:kern w:val="32"/>
      <w:sz w:val="24"/>
      <w:szCs w:val="24"/>
      <w:lang w:val="nl-NL" w:eastAsia="nl-NL" w:bidi="ar-SA"/>
    </w:rPr>
  </w:style>
  <w:style w:type="paragraph" w:customStyle="1" w:styleId="Kop1kleinniveau1">
    <w:name w:val="Kop 1klein_niveau1"/>
    <w:basedOn w:val="Kop1"/>
    <w:link w:val="Kop1kleinniveau1Char"/>
    <w:qFormat/>
    <w:rsid w:val="00C071D2"/>
    <w:rPr>
      <w:sz w:val="24"/>
      <w:szCs w:val="24"/>
    </w:rPr>
  </w:style>
  <w:style w:type="paragraph" w:customStyle="1" w:styleId="Standaardingesprongen0">
    <w:name w:val="Standaard_ingesprongen"/>
    <w:basedOn w:val="Standaard"/>
    <w:link w:val="StandaardingesprongenChar0"/>
    <w:qFormat/>
    <w:rsid w:val="00C071D2"/>
    <w:pPr>
      <w:ind w:left="284"/>
    </w:pPr>
    <w:rPr>
      <w:rFonts w:eastAsiaTheme="minorHAnsi" w:cstheme="minorBidi"/>
      <w:szCs w:val="22"/>
      <w:lang w:eastAsia="en-US"/>
    </w:rPr>
  </w:style>
  <w:style w:type="character" w:customStyle="1" w:styleId="Kop1kleinniveau1Char">
    <w:name w:val="Kop 1klein_niveau1 Char"/>
    <w:basedOn w:val="Kop1Char"/>
    <w:link w:val="Kop1kleinniveau1"/>
    <w:rsid w:val="00C071D2"/>
    <w:rPr>
      <w:rFonts w:ascii="Arial" w:eastAsiaTheme="majorEastAsia" w:hAnsi="Arial"/>
      <w:b/>
      <w:bCs/>
      <w:kern w:val="32"/>
      <w:sz w:val="24"/>
      <w:szCs w:val="24"/>
      <w:lang w:val="nl-NL" w:eastAsia="nl-NL" w:bidi="ar-SA"/>
    </w:rPr>
  </w:style>
  <w:style w:type="paragraph" w:customStyle="1" w:styleId="Itemsnrsniveau2">
    <w:name w:val="Items_nrs_niveau2"/>
    <w:basedOn w:val="Kop2"/>
    <w:link w:val="Itemsnrsniveau2Char"/>
    <w:rsid w:val="00C071D2"/>
    <w:pPr>
      <w:keepLines/>
      <w:numPr>
        <w:numId w:val="4"/>
      </w:numPr>
      <w:spacing w:before="200" w:after="40"/>
      <w:ind w:left="709" w:hanging="425"/>
    </w:pPr>
    <w:rPr>
      <w:rFonts w:cstheme="majorBidi"/>
      <w:bCs w:val="0"/>
      <w:iCs w:val="0"/>
      <w:sz w:val="20"/>
      <w:szCs w:val="26"/>
      <w:lang w:eastAsia="en-US"/>
    </w:rPr>
  </w:style>
  <w:style w:type="character" w:customStyle="1" w:styleId="StandaardingesprongenChar0">
    <w:name w:val="Standaard_ingesprongen Char"/>
    <w:basedOn w:val="Standaardalinea-lettertype"/>
    <w:link w:val="Standaardingesprongen0"/>
    <w:rsid w:val="00C071D2"/>
    <w:rPr>
      <w:rFonts w:ascii="Arial" w:hAnsi="Arial" w:cstheme="minorBidi"/>
      <w:sz w:val="20"/>
      <w:lang w:val="nl-NL" w:bidi="ar-SA"/>
    </w:rPr>
  </w:style>
  <w:style w:type="character" w:customStyle="1" w:styleId="Itemsnrsniveau2Char">
    <w:name w:val="Items_nrs_niveau2 Char"/>
    <w:basedOn w:val="Kop2Char"/>
    <w:link w:val="Itemsnrsniveau2"/>
    <w:rsid w:val="00C071D2"/>
    <w:rPr>
      <w:rFonts w:ascii="Arial" w:eastAsiaTheme="majorEastAsia" w:hAnsi="Arial" w:cstheme="majorBidi"/>
      <w:b/>
      <w:bCs/>
      <w:iCs/>
      <w:sz w:val="20"/>
      <w:szCs w:val="26"/>
      <w:lang w:val="nl-NL" w:eastAsia="nl-NL" w:bidi="ar-SA"/>
    </w:rPr>
  </w:style>
  <w:style w:type="paragraph" w:customStyle="1" w:styleId="kop2kleinniveau2">
    <w:name w:val="kop 2klein_niveau2"/>
    <w:basedOn w:val="Kop2"/>
    <w:next w:val="Standaardingesprongen0"/>
    <w:link w:val="kop2kleinniveau2Char"/>
    <w:qFormat/>
    <w:rsid w:val="00C071D2"/>
    <w:rPr>
      <w:sz w:val="20"/>
      <w:szCs w:val="20"/>
    </w:rPr>
  </w:style>
  <w:style w:type="character" w:customStyle="1" w:styleId="kop2kleinniveau2Char">
    <w:name w:val="kop 2klein_niveau2 Char"/>
    <w:basedOn w:val="Kop2Char"/>
    <w:link w:val="kop2kleinniveau2"/>
    <w:rsid w:val="00C071D2"/>
    <w:rPr>
      <w:rFonts w:ascii="Arial" w:eastAsiaTheme="majorEastAsia" w:hAnsi="Arial"/>
      <w:b/>
      <w:bCs/>
      <w:iCs/>
      <w:sz w:val="20"/>
      <w:szCs w:val="20"/>
      <w:lang w:val="nl-NL" w:eastAsia="nl-NL" w:bidi="ar-SA"/>
    </w:rPr>
  </w:style>
  <w:style w:type="paragraph" w:customStyle="1" w:styleId="Lijstalineabesluit">
    <w:name w:val="Lijstalinea_besluit"/>
    <w:basedOn w:val="Lijstalinea"/>
    <w:link w:val="LijstalineabesluitChar"/>
    <w:rsid w:val="00794F9C"/>
    <w:pPr>
      <w:numPr>
        <w:numId w:val="8"/>
      </w:numPr>
      <w:ind w:left="437" w:hanging="437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5D12D5"/>
    <w:rPr>
      <w:rFonts w:ascii="Arial" w:hAnsi="Arial"/>
      <w:sz w:val="20"/>
      <w:szCs w:val="20"/>
      <w:lang w:val="nl-NL" w:eastAsia="nl-NL" w:bidi="ar-SA"/>
    </w:rPr>
  </w:style>
  <w:style w:type="character" w:customStyle="1" w:styleId="LijstalineabesluitChar">
    <w:name w:val="Lijstalinea_besluit Char"/>
    <w:basedOn w:val="LijstalineaChar"/>
    <w:link w:val="Lijstalineabesluit"/>
    <w:rsid w:val="00794F9C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Lijstalineacollegebesluit">
    <w:name w:val="Lijstalinea_collegebesluit"/>
    <w:basedOn w:val="Lijstalinea"/>
    <w:link w:val="LijstalineacollegebesluitChar"/>
    <w:rsid w:val="00D42D3B"/>
    <w:pPr>
      <w:numPr>
        <w:numId w:val="9"/>
      </w:numPr>
      <w:spacing w:after="120" w:line="480" w:lineRule="auto"/>
    </w:pPr>
  </w:style>
  <w:style w:type="character" w:customStyle="1" w:styleId="LijstalineacollegebesluitChar">
    <w:name w:val="Lijstalinea_collegebesluit Char"/>
    <w:basedOn w:val="LijstalineaChar"/>
    <w:link w:val="Lijstalineacollegebesluit"/>
    <w:rsid w:val="00D42D3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inbesluit">
    <w:name w:val="opsomming_in_besluit"/>
    <w:basedOn w:val="Lijstalineabesluit"/>
    <w:link w:val="opsomminginbesluitChar"/>
    <w:qFormat/>
    <w:rsid w:val="00293F5B"/>
    <w:rPr>
      <w:lang w:eastAsia="en-US"/>
    </w:rPr>
  </w:style>
  <w:style w:type="character" w:customStyle="1" w:styleId="opsomminginbesluitChar">
    <w:name w:val="opsomming_in_besluit Char"/>
    <w:basedOn w:val="LijstalineabesluitChar"/>
    <w:link w:val="opsomminginbesluit"/>
    <w:rsid w:val="00293F5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bijbesluit">
    <w:name w:val="opsomming_bij_besluit"/>
    <w:basedOn w:val="Lijstalinea"/>
    <w:link w:val="opsommingbijbesluitChar"/>
    <w:rsid w:val="00B77104"/>
    <w:pPr>
      <w:numPr>
        <w:numId w:val="16"/>
      </w:numPr>
      <w:spacing w:afterLines="100"/>
    </w:pPr>
  </w:style>
  <w:style w:type="paragraph" w:styleId="Lijstnummering">
    <w:name w:val="List Number"/>
    <w:basedOn w:val="Standaard"/>
    <w:uiPriority w:val="99"/>
    <w:semiHidden/>
    <w:unhideWhenUsed/>
    <w:rsid w:val="00B77104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B77104"/>
    <w:pPr>
      <w:numPr>
        <w:numId w:val="14"/>
      </w:numPr>
      <w:contextualSpacing/>
    </w:pPr>
  </w:style>
  <w:style w:type="character" w:customStyle="1" w:styleId="opsommingbijbesluitChar">
    <w:name w:val="opsomming_bij_besluit Char"/>
    <w:basedOn w:val="LijstalineaChar"/>
    <w:link w:val="opsommingbijbesluit"/>
    <w:rsid w:val="00B77104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kop12Bold">
    <w:name w:val="kop12Bold"/>
    <w:basedOn w:val="Standaard"/>
    <w:next w:val="Standaard"/>
    <w:link w:val="kop12BoldChar"/>
    <w:qFormat/>
    <w:rsid w:val="00AE61D3"/>
    <w:rPr>
      <w:b/>
      <w:sz w:val="24"/>
      <w:szCs w:val="24"/>
    </w:rPr>
  </w:style>
  <w:style w:type="character" w:customStyle="1" w:styleId="kop12BoldChar">
    <w:name w:val="kop12Bold Char"/>
    <w:basedOn w:val="Standaardalinea-lettertype"/>
    <w:link w:val="kop12Bold"/>
    <w:rsid w:val="00AE61D3"/>
    <w:rPr>
      <w:rFonts w:ascii="Arial" w:eastAsia="Times New Roman" w:hAnsi="Arial"/>
      <w:b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5D5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39"/>
    <w:rsid w:val="00C9776E"/>
    <w:pPr>
      <w:spacing w:after="0" w:line="240" w:lineRule="auto"/>
    </w:pPr>
    <w:rPr>
      <w:rFonts w:ascii="Times New Roman" w:hAnsi="Times New Roman"/>
      <w:sz w:val="20"/>
      <w:szCs w:val="20"/>
      <w:lang w:val="nl-NL" w:eastAsia="nl-N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61F4A-F731-458B-938C-39DB9C6A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Hooft, Simon 't</dc:creator>
  <cp:keywords/>
  <dc:description/>
  <cp:lastModifiedBy>Hooft, Simon 't</cp:lastModifiedBy>
  <cp:revision>3</cp:revision>
  <dcterms:created xsi:type="dcterms:W3CDTF">2020-11-25T14:40:00Z</dcterms:created>
  <dcterms:modified xsi:type="dcterms:W3CDTF">2020-11-25T14:46:00Z</dcterms:modified>
</cp:coreProperties>
</file>